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13558" w:rsidRPr="00B13558" w:rsidTr="00B13558">
        <w:trPr>
          <w:tblCellSpacing w:w="0" w:type="dxa"/>
        </w:trPr>
        <w:tc>
          <w:tcPr>
            <w:tcW w:w="3348" w:type="dxa"/>
            <w:shd w:val="clear" w:color="auto" w:fill="FFFFFF"/>
            <w:tcMar>
              <w:top w:w="0" w:type="dxa"/>
              <w:left w:w="108" w:type="dxa"/>
              <w:bottom w:w="0" w:type="dxa"/>
              <w:right w:w="108" w:type="dxa"/>
            </w:tcMar>
            <w:hideMark/>
          </w:tcPr>
          <w:p w:rsidR="00B13558" w:rsidRPr="00B13558" w:rsidRDefault="00B13558" w:rsidP="00B13558">
            <w:pPr>
              <w:spacing w:after="0" w:line="234" w:lineRule="atLeast"/>
              <w:jc w:val="center"/>
              <w:rPr>
                <w:rFonts w:ascii="Arial" w:eastAsia="Times New Roman" w:hAnsi="Arial" w:cs="Arial"/>
                <w:color w:val="000000"/>
                <w:sz w:val="18"/>
                <w:szCs w:val="18"/>
              </w:rPr>
            </w:pPr>
            <w:bookmarkStart w:id="0" w:name="bookmark0"/>
            <w:r w:rsidRPr="00B13558">
              <w:rPr>
                <w:rFonts w:ascii="Arial" w:eastAsia="Times New Roman" w:hAnsi="Arial" w:cs="Arial"/>
                <w:b/>
                <w:bCs/>
                <w:color w:val="000000"/>
                <w:sz w:val="18"/>
                <w:szCs w:val="18"/>
              </w:rPr>
              <w:t>BỘ LAO ĐỘNG - THƯƠNG BINH VÀ XÃ HỘI</w:t>
            </w:r>
            <w:bookmarkEnd w:id="0"/>
            <w:r w:rsidRPr="00B1355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18"/>
                <w:szCs w:val="18"/>
              </w:rPr>
              <w:t>CỘNG HÒA XÃ HỘI CHỦ NGHĨA VIỆT NAM</w:t>
            </w:r>
            <w:r w:rsidRPr="00B13558">
              <w:rPr>
                <w:rFonts w:ascii="Arial" w:eastAsia="Times New Roman" w:hAnsi="Arial" w:cs="Arial"/>
                <w:b/>
                <w:bCs/>
                <w:color w:val="000000"/>
                <w:sz w:val="18"/>
                <w:szCs w:val="18"/>
              </w:rPr>
              <w:br/>
            </w:r>
            <w:proofErr w:type="spellStart"/>
            <w:r w:rsidRPr="00B13558">
              <w:rPr>
                <w:rFonts w:ascii="Arial" w:eastAsia="Times New Roman" w:hAnsi="Arial" w:cs="Arial"/>
                <w:b/>
                <w:bCs/>
                <w:color w:val="000000"/>
                <w:sz w:val="18"/>
                <w:szCs w:val="18"/>
              </w:rPr>
              <w:t>Độc</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lập</w:t>
            </w:r>
            <w:proofErr w:type="spellEnd"/>
            <w:r w:rsidRPr="00B13558">
              <w:rPr>
                <w:rFonts w:ascii="Arial" w:eastAsia="Times New Roman" w:hAnsi="Arial" w:cs="Arial"/>
                <w:b/>
                <w:bCs/>
                <w:color w:val="000000"/>
                <w:sz w:val="18"/>
                <w:szCs w:val="18"/>
              </w:rPr>
              <w:t xml:space="preserve"> - </w:t>
            </w:r>
            <w:proofErr w:type="spellStart"/>
            <w:r w:rsidRPr="00B13558">
              <w:rPr>
                <w:rFonts w:ascii="Arial" w:eastAsia="Times New Roman" w:hAnsi="Arial" w:cs="Arial"/>
                <w:b/>
                <w:bCs/>
                <w:color w:val="000000"/>
                <w:sz w:val="18"/>
                <w:szCs w:val="18"/>
              </w:rPr>
              <w:t>Tự</w:t>
            </w:r>
            <w:proofErr w:type="spellEnd"/>
            <w:r w:rsidRPr="00B13558">
              <w:rPr>
                <w:rFonts w:ascii="Arial" w:eastAsia="Times New Roman" w:hAnsi="Arial" w:cs="Arial"/>
                <w:b/>
                <w:bCs/>
                <w:color w:val="000000"/>
                <w:sz w:val="18"/>
                <w:szCs w:val="18"/>
              </w:rPr>
              <w:t xml:space="preserve"> do - </w:t>
            </w:r>
            <w:proofErr w:type="spellStart"/>
            <w:r w:rsidRPr="00B13558">
              <w:rPr>
                <w:rFonts w:ascii="Arial" w:eastAsia="Times New Roman" w:hAnsi="Arial" w:cs="Arial"/>
                <w:b/>
                <w:bCs/>
                <w:color w:val="000000"/>
                <w:sz w:val="18"/>
                <w:szCs w:val="18"/>
              </w:rPr>
              <w:t>Hạnh</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phúc</w:t>
            </w:r>
            <w:proofErr w:type="spellEnd"/>
            <w:r w:rsidRPr="00B13558">
              <w:rPr>
                <w:rFonts w:ascii="Arial" w:eastAsia="Times New Roman" w:hAnsi="Arial" w:cs="Arial"/>
                <w:b/>
                <w:bCs/>
                <w:color w:val="000000"/>
                <w:sz w:val="18"/>
                <w:szCs w:val="18"/>
              </w:rPr>
              <w:t> </w:t>
            </w:r>
            <w:r w:rsidRPr="00B13558">
              <w:rPr>
                <w:rFonts w:ascii="Arial" w:eastAsia="Times New Roman" w:hAnsi="Arial" w:cs="Arial"/>
                <w:b/>
                <w:bCs/>
                <w:color w:val="000000"/>
                <w:sz w:val="18"/>
                <w:szCs w:val="18"/>
              </w:rPr>
              <w:br/>
              <w:t>---------------</w:t>
            </w:r>
          </w:p>
        </w:tc>
      </w:tr>
      <w:tr w:rsidR="00B13558" w:rsidRPr="00B13558" w:rsidTr="00B13558">
        <w:trPr>
          <w:tblCellSpacing w:w="0" w:type="dxa"/>
        </w:trPr>
        <w:tc>
          <w:tcPr>
            <w:tcW w:w="334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color w:val="000000"/>
                <w:sz w:val="18"/>
                <w:szCs w:val="18"/>
              </w:rPr>
              <w:t>Số</w:t>
            </w:r>
            <w:proofErr w:type="spellEnd"/>
            <w:r w:rsidRPr="00B13558">
              <w:rPr>
                <w:rFonts w:ascii="Arial" w:eastAsia="Times New Roman" w:hAnsi="Arial" w:cs="Arial"/>
                <w:color w:val="000000"/>
                <w:sz w:val="18"/>
                <w:szCs w:val="18"/>
              </w:rPr>
              <w:t>: 11/2013/TT-BLĐTBXH</w:t>
            </w:r>
          </w:p>
        </w:tc>
        <w:tc>
          <w:tcPr>
            <w:tcW w:w="550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jc w:val="right"/>
              <w:rPr>
                <w:rFonts w:ascii="Arial" w:eastAsia="Times New Roman" w:hAnsi="Arial" w:cs="Arial"/>
                <w:color w:val="000000"/>
                <w:sz w:val="18"/>
                <w:szCs w:val="18"/>
              </w:rPr>
            </w:pPr>
            <w:proofErr w:type="spellStart"/>
            <w:r w:rsidRPr="00B13558">
              <w:rPr>
                <w:rFonts w:ascii="Arial" w:eastAsia="Times New Roman" w:hAnsi="Arial" w:cs="Arial"/>
                <w:i/>
                <w:iCs/>
                <w:color w:val="000000"/>
                <w:sz w:val="18"/>
                <w:szCs w:val="18"/>
              </w:rPr>
              <w:t>Hà</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Nội</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ngày</w:t>
            </w:r>
            <w:proofErr w:type="spellEnd"/>
            <w:r w:rsidRPr="00B13558">
              <w:rPr>
                <w:rFonts w:ascii="Arial" w:eastAsia="Times New Roman" w:hAnsi="Arial" w:cs="Arial"/>
                <w:i/>
                <w:iCs/>
                <w:color w:val="000000"/>
                <w:sz w:val="18"/>
                <w:szCs w:val="18"/>
              </w:rPr>
              <w:t xml:space="preserve"> 11 </w:t>
            </w:r>
            <w:proofErr w:type="spellStart"/>
            <w:r w:rsidRPr="00B13558">
              <w:rPr>
                <w:rFonts w:ascii="Arial" w:eastAsia="Times New Roman" w:hAnsi="Arial" w:cs="Arial"/>
                <w:i/>
                <w:iCs/>
                <w:color w:val="000000"/>
                <w:sz w:val="18"/>
                <w:szCs w:val="18"/>
              </w:rPr>
              <w:t>tháng</w:t>
            </w:r>
            <w:proofErr w:type="spellEnd"/>
            <w:r w:rsidRPr="00B13558">
              <w:rPr>
                <w:rFonts w:ascii="Arial" w:eastAsia="Times New Roman" w:hAnsi="Arial" w:cs="Arial"/>
                <w:i/>
                <w:iCs/>
                <w:color w:val="000000"/>
                <w:sz w:val="18"/>
                <w:szCs w:val="18"/>
              </w:rPr>
              <w:t xml:space="preserve"> 06 </w:t>
            </w:r>
            <w:proofErr w:type="spellStart"/>
            <w:r w:rsidRPr="00B13558">
              <w:rPr>
                <w:rFonts w:ascii="Arial" w:eastAsia="Times New Roman" w:hAnsi="Arial" w:cs="Arial"/>
                <w:i/>
                <w:iCs/>
                <w:color w:val="000000"/>
                <w:sz w:val="18"/>
                <w:szCs w:val="18"/>
              </w:rPr>
              <w:t>năm</w:t>
            </w:r>
            <w:proofErr w:type="spellEnd"/>
            <w:r w:rsidRPr="00B13558">
              <w:rPr>
                <w:rFonts w:ascii="Arial" w:eastAsia="Times New Roman" w:hAnsi="Arial" w:cs="Arial"/>
                <w:i/>
                <w:iCs/>
                <w:color w:val="000000"/>
                <w:sz w:val="18"/>
                <w:szCs w:val="18"/>
              </w:rPr>
              <w:t xml:space="preserve"> 2013</w:t>
            </w:r>
          </w:p>
        </w:tc>
      </w:tr>
    </w:tbl>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 </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24"/>
          <w:szCs w:val="24"/>
          <w:lang w:val="vi-VN"/>
        </w:rPr>
        <w:t>THÔNG TƯ</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color w:val="000000"/>
          <w:sz w:val="18"/>
          <w:szCs w:val="18"/>
          <w:lang w:val="vi-VN"/>
        </w:rPr>
        <w:t>BAN HÀNH DANH MỤC CÔNG VIỆC NHẸ ĐƯỢC SỬ DỤNG NGƯỜI DƯỚI 15 TUỔI LÀM VIỆC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i/>
          <w:iCs/>
          <w:color w:val="000000"/>
          <w:sz w:val="18"/>
          <w:szCs w:val="18"/>
          <w:lang w:val="vi-VN"/>
        </w:rPr>
        <w:t>Căn cứ Bộ luật lao động ngày 18 tháng 06 năm 2012;</w:t>
      </w:r>
    </w:p>
    <w:p w:rsidR="00B13558" w:rsidRPr="00B13558" w:rsidRDefault="00B13558" w:rsidP="00B13558">
      <w:pPr>
        <w:shd w:val="clear" w:color="auto" w:fill="FFFFFF"/>
        <w:spacing w:after="0" w:line="234" w:lineRule="atLeast"/>
        <w:rPr>
          <w:rFonts w:ascii="Arial" w:eastAsia="Times New Roman" w:hAnsi="Arial" w:cs="Arial"/>
          <w:color w:val="000000"/>
          <w:sz w:val="18"/>
          <w:szCs w:val="18"/>
        </w:rPr>
      </w:pPr>
      <w:r w:rsidRPr="00B13558">
        <w:rPr>
          <w:rFonts w:ascii="Arial" w:eastAsia="Times New Roman" w:hAnsi="Arial" w:cs="Arial"/>
          <w:i/>
          <w:iCs/>
          <w:color w:val="000000"/>
          <w:sz w:val="18"/>
          <w:szCs w:val="18"/>
          <w:lang w:val="vi-VN"/>
        </w:rPr>
        <w:t>Căn cứ Nghị định số </w:t>
      </w:r>
      <w:r w:rsidRPr="00B13558">
        <w:rPr>
          <w:rFonts w:ascii="Arial" w:eastAsia="Times New Roman" w:hAnsi="Arial" w:cs="Arial"/>
          <w:i/>
          <w:iCs/>
          <w:color w:val="000000"/>
          <w:sz w:val="18"/>
          <w:szCs w:val="18"/>
          <w:lang w:val="vi-VN"/>
        </w:rPr>
        <w:fldChar w:fldCharType="begin"/>
      </w:r>
      <w:r w:rsidRPr="00B13558">
        <w:rPr>
          <w:rFonts w:ascii="Arial" w:eastAsia="Times New Roman" w:hAnsi="Arial" w:cs="Arial"/>
          <w:i/>
          <w:iCs/>
          <w:color w:val="000000"/>
          <w:sz w:val="18"/>
          <w:szCs w:val="18"/>
          <w:lang w:val="vi-VN"/>
        </w:rPr>
        <w:instrText xml:space="preserve"> HYPERLINK "https://thuvienphapluat.vn/phap-luat/tim-van-ban.aspx?keyword=106/2012/N%C4%90-CP&amp;area=2&amp;type=0&amp;match=False&amp;vc=True&amp;lan=1" \t "_blank" </w:instrText>
      </w:r>
      <w:r w:rsidRPr="00B13558">
        <w:rPr>
          <w:rFonts w:ascii="Arial" w:eastAsia="Times New Roman" w:hAnsi="Arial" w:cs="Arial"/>
          <w:i/>
          <w:iCs/>
          <w:color w:val="000000"/>
          <w:sz w:val="18"/>
          <w:szCs w:val="18"/>
          <w:lang w:val="vi-VN"/>
        </w:rPr>
        <w:fldChar w:fldCharType="separate"/>
      </w:r>
      <w:r w:rsidRPr="00B13558">
        <w:rPr>
          <w:rFonts w:ascii="Arial" w:eastAsia="Times New Roman" w:hAnsi="Arial" w:cs="Arial"/>
          <w:i/>
          <w:iCs/>
          <w:color w:val="0E70C3"/>
          <w:sz w:val="18"/>
          <w:szCs w:val="18"/>
          <w:lang w:val="vi-VN"/>
        </w:rPr>
        <w:t>106/2012/NĐ-CP</w:t>
      </w:r>
      <w:r w:rsidRPr="00B13558">
        <w:rPr>
          <w:rFonts w:ascii="Arial" w:eastAsia="Times New Roman" w:hAnsi="Arial" w:cs="Arial"/>
          <w:i/>
          <w:iCs/>
          <w:color w:val="000000"/>
          <w:sz w:val="18"/>
          <w:szCs w:val="18"/>
          <w:lang w:val="vi-VN"/>
        </w:rPr>
        <w:fldChar w:fldCharType="end"/>
      </w:r>
      <w:r w:rsidRPr="00B13558">
        <w:rPr>
          <w:rFonts w:ascii="Arial" w:eastAsia="Times New Roman" w:hAnsi="Arial" w:cs="Arial"/>
          <w:i/>
          <w:iCs/>
          <w:color w:val="000000"/>
          <w:sz w:val="18"/>
          <w:szCs w:val="18"/>
          <w:lang w:val="vi-VN"/>
        </w:rPr>
        <w:t> ngày 20 tháng 12 năm 2012 của Chính phủ quy định chức năng, nhiệm vụ, quyền hạn và cơ cấu tổ chức của Bộ Lao động - Thương binh và Xã hội;</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i/>
          <w:iCs/>
          <w:color w:val="000000"/>
          <w:sz w:val="18"/>
          <w:szCs w:val="18"/>
          <w:lang w:val="vi-VN"/>
        </w:rPr>
        <w:t>Theo đề nghị của Cục trưởng Cục An toàn lao động;</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i/>
          <w:iCs/>
          <w:color w:val="000000"/>
          <w:sz w:val="18"/>
          <w:szCs w:val="18"/>
          <w:lang w:val="vi-VN"/>
        </w:rPr>
        <w:t>Bộ trưởng Bộ Lao động - Thương binh và Xã hội ban hành Thông tư quy định danh mục công việc nhẹ được sử dụng người dưới 15 tuổi làm việc,</w:t>
      </w:r>
    </w:p>
    <w:p w:rsidR="00B13558" w:rsidRPr="00B13558" w:rsidRDefault="00B13558" w:rsidP="00B13558">
      <w:pPr>
        <w:shd w:val="clear" w:color="auto" w:fill="FFFFFF"/>
        <w:spacing w:after="0" w:line="234" w:lineRule="atLeast"/>
        <w:rPr>
          <w:rFonts w:ascii="Arial" w:eastAsia="Times New Roman" w:hAnsi="Arial" w:cs="Arial"/>
          <w:color w:val="000000"/>
          <w:sz w:val="18"/>
          <w:szCs w:val="18"/>
        </w:rPr>
      </w:pPr>
      <w:bookmarkStart w:id="1" w:name="bookmark1"/>
      <w:r w:rsidRPr="00B13558">
        <w:rPr>
          <w:rFonts w:ascii="Arial" w:eastAsia="Times New Roman" w:hAnsi="Arial" w:cs="Arial"/>
          <w:b/>
          <w:bCs/>
          <w:color w:val="000000"/>
          <w:sz w:val="18"/>
          <w:szCs w:val="18"/>
          <w:lang w:val="vi-VN"/>
        </w:rPr>
        <w:t>Điều 1.</w:t>
      </w:r>
      <w:bookmarkEnd w:id="1"/>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1. Ban hành kèm theo Thông tư này danh mục công việc nhẹ được sử dụng người dưới 15 tuổi làm việc.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2. Thông tư này áp dụng đối với tất cả doanh nghiệp, cơ quan, tổ chức, hợp tác xã, hộ gia đình, cá nhân có thuê mướn, sử dụng lao động theo hợp đồng lao động (sau đây gọi tắt là người sử dụng lao động).</w:t>
      </w:r>
    </w:p>
    <w:p w:rsidR="00B13558" w:rsidRPr="00B13558" w:rsidRDefault="00B13558" w:rsidP="00B13558">
      <w:pPr>
        <w:shd w:val="clear" w:color="auto" w:fill="FFFFFF"/>
        <w:spacing w:after="0" w:line="234" w:lineRule="atLeast"/>
        <w:rPr>
          <w:rFonts w:ascii="Arial" w:eastAsia="Times New Roman" w:hAnsi="Arial" w:cs="Arial"/>
          <w:color w:val="000000"/>
          <w:sz w:val="18"/>
          <w:szCs w:val="18"/>
        </w:rPr>
      </w:pPr>
      <w:bookmarkStart w:id="2" w:name="bookmark2"/>
      <w:r w:rsidRPr="00B13558">
        <w:rPr>
          <w:rFonts w:ascii="Arial" w:eastAsia="Times New Roman" w:hAnsi="Arial" w:cs="Arial"/>
          <w:b/>
          <w:bCs/>
          <w:color w:val="000000"/>
          <w:sz w:val="18"/>
          <w:szCs w:val="18"/>
          <w:lang w:val="vi-VN"/>
        </w:rPr>
        <w:t>Điều 2.</w:t>
      </w:r>
      <w:bookmarkEnd w:id="2"/>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1. Người sử dụng lao động có trách nhiệm:</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a) Rà soát lại các công việc đang sử dụng người dưới 15 tuổi; chỉ được sử dụng người dưới 15 tuổi làm các công việc theo danh mục công việc nhẹ được ban hành kèm theo Thông tư này;</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b) Khi tuyển dụng người dưới 15 tuổi làm việc phải có giấy khám sức khỏe của cơ sở khám bệnh, chữa bệnh có thẩm quyền xác nhận sức khỏe phù hợp với công việc; tổ chức kiểm tra sức khoẻ định kỳ ít nhất 6 tháng 1 lần;</w:t>
      </w:r>
    </w:p>
    <w:p w:rsidR="00B13558" w:rsidRPr="00B13558" w:rsidRDefault="00B13558" w:rsidP="00B13558">
      <w:pPr>
        <w:shd w:val="clear" w:color="auto" w:fill="FFFFFF"/>
        <w:spacing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c) Tuân thủ các quy định về sử dụng người dưới 15 tuổi được quy định tại </w:t>
      </w:r>
      <w:bookmarkStart w:id="3" w:name="dc_40"/>
      <w:r w:rsidRPr="00B13558">
        <w:rPr>
          <w:rFonts w:ascii="Arial" w:eastAsia="Times New Roman" w:hAnsi="Arial" w:cs="Arial"/>
          <w:color w:val="000000"/>
          <w:sz w:val="18"/>
          <w:szCs w:val="18"/>
          <w:lang w:val="vi-VN"/>
        </w:rPr>
        <w:t>khoản 2 Điều 162; khoản 2, khoản 5 Điều 163; khoản 2 Điều 164 của Bộ luật lao động;</w:t>
      </w:r>
      <w:bookmarkEnd w:id="3"/>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d) Nơi làm việc bảo đảm các yếu tố vệ sinh môi trường lao động đạt quy chuẩn, tiêu chuẩn vệ sinh cho phép theo quy định của pháp luật hiện hành;</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đ) Khi tuyển dụng lần đầu người dưới 15 tuổi vào làm việc phải thông báo bằng văn bản về Sở Lao động - Thương binh và Xã hội tỉnh, thành phố trực thuộc Trung ương (sau đây gọi tắt là Sở Lao động - Thương binh và Xã hội tỉnh) nơi cơ sở đặt trụ sở chính trong vòng 30 ngày kể từ ngày bắt đầu tuyển dụng vào làm việc theo mẫu quy định tại Phụ lục ban hành kèm theo Thông tư này;</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e) Hằng năm, báo cáo việc sử dụng người dưới 15 tuổi làm việc cùng với báo cáo công tác an toàn lao động, vệ sinh lao động về Sở Lao động - Thương binh và Xã hội.</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2. Sở Lao động - Thương binh và Xã hội có trách nhiệm:</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a) Phối hợp với Sở Y tế, Liên đoàn Lao động địa phương thường xuyên tuyên truyền, kiểm tra, giám sát việc thực hiện Thông tư này;</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b) Tăng cường thanh tra và xử lý kịp thời các trường hợp vi phạm quy định của pháp luật về sử dụng người dưới 15 tuổi;</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c) Hằng năm, tổng hợp, báo cáo Bộ Lao động - Thương binh và Xã hội về tình hình thực hiện Thông tư này cùng với báo cáo công tác an toàn lao động, vệ sinh lao động trên địa bàn.</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Điều 3.</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1. Thông tư này có hiệu lực thi hành kể từ ngày 01 tháng 8 năm 2013.</w:t>
      </w:r>
    </w:p>
    <w:p w:rsidR="00B13558" w:rsidRPr="00B13558" w:rsidRDefault="00B13558" w:rsidP="00B13558">
      <w:pPr>
        <w:shd w:val="clear" w:color="auto" w:fill="FFFFFF"/>
        <w:spacing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lastRenderedPageBreak/>
        <w:t>2. Bãi bỏ Thông tư số </w:t>
      </w:r>
      <w:r w:rsidRPr="00B13558">
        <w:rPr>
          <w:rFonts w:ascii="Arial" w:eastAsia="Times New Roman" w:hAnsi="Arial" w:cs="Arial"/>
          <w:color w:val="000000"/>
          <w:sz w:val="18"/>
          <w:szCs w:val="18"/>
          <w:lang w:val="vi-VN"/>
        </w:rPr>
        <w:fldChar w:fldCharType="begin"/>
      </w:r>
      <w:r w:rsidRPr="00B13558">
        <w:rPr>
          <w:rFonts w:ascii="Arial" w:eastAsia="Times New Roman" w:hAnsi="Arial" w:cs="Arial"/>
          <w:color w:val="000000"/>
          <w:sz w:val="18"/>
          <w:szCs w:val="18"/>
          <w:lang w:val="vi-VN"/>
        </w:rPr>
        <w:instrText xml:space="preserve"> HYPERLINK "https://thuvienphapluat.vn/phap-luat/tim-van-ban.aspx?keyword=21/1999/TT-BL%C4%90TBXH&amp;area=2&amp;type=0&amp;match=False&amp;vc=True&amp;lan=1" \t "_blank" </w:instrText>
      </w:r>
      <w:r w:rsidRPr="00B13558">
        <w:rPr>
          <w:rFonts w:ascii="Arial" w:eastAsia="Times New Roman" w:hAnsi="Arial" w:cs="Arial"/>
          <w:color w:val="000000"/>
          <w:sz w:val="18"/>
          <w:szCs w:val="18"/>
          <w:lang w:val="vi-VN"/>
        </w:rPr>
        <w:fldChar w:fldCharType="separate"/>
      </w:r>
      <w:r w:rsidRPr="00B13558">
        <w:rPr>
          <w:rFonts w:ascii="Arial" w:eastAsia="Times New Roman" w:hAnsi="Arial" w:cs="Arial"/>
          <w:color w:val="0E70C3"/>
          <w:sz w:val="18"/>
          <w:szCs w:val="18"/>
          <w:lang w:val="vi-VN"/>
        </w:rPr>
        <w:t>21/1999/TT-BLĐTBXH</w:t>
      </w:r>
      <w:r w:rsidRPr="00B13558">
        <w:rPr>
          <w:rFonts w:ascii="Arial" w:eastAsia="Times New Roman" w:hAnsi="Arial" w:cs="Arial"/>
          <w:color w:val="000000"/>
          <w:sz w:val="18"/>
          <w:szCs w:val="18"/>
          <w:lang w:val="vi-VN"/>
        </w:rPr>
        <w:fldChar w:fldCharType="end"/>
      </w:r>
      <w:r w:rsidRPr="00B13558">
        <w:rPr>
          <w:rFonts w:ascii="Arial" w:eastAsia="Times New Roman" w:hAnsi="Arial" w:cs="Arial"/>
          <w:color w:val="000000"/>
          <w:sz w:val="18"/>
          <w:szCs w:val="18"/>
          <w:lang w:val="vi-VN"/>
        </w:rPr>
        <w:t> ngày 11 tháng 9 năm 1999 của Bộ Lao động- Thương binh và Xã hội quy định danh mục nghề, công việc và các điều kiện được nhận trẻ em chưa đủ 15 tuổi vào làm việc kể từ ngày Thông tư này có hiệu lực.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3. Trong quá trình thực hiện, nếu có khó khăn, vướng mắc, đề nghị phản ánh về Bộ Lao động - Thương binh và Xã hội để xem xét, giải quyết.</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13558" w:rsidRPr="00B13558" w:rsidTr="00B13558">
        <w:trPr>
          <w:tblCellSpacing w:w="0" w:type="dxa"/>
        </w:trPr>
        <w:tc>
          <w:tcPr>
            <w:tcW w:w="442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b/>
                <w:bCs/>
                <w:i/>
                <w:iCs/>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proofErr w:type="spellStart"/>
            <w:r w:rsidRPr="00B13558">
              <w:rPr>
                <w:rFonts w:ascii="Arial" w:eastAsia="Times New Roman" w:hAnsi="Arial" w:cs="Arial"/>
                <w:b/>
                <w:bCs/>
                <w:i/>
                <w:iCs/>
                <w:color w:val="000000"/>
                <w:sz w:val="18"/>
                <w:szCs w:val="18"/>
              </w:rPr>
              <w:t>Nơi</w:t>
            </w:r>
            <w:proofErr w:type="spellEnd"/>
            <w:r w:rsidRPr="00B13558">
              <w:rPr>
                <w:rFonts w:ascii="Arial" w:eastAsia="Times New Roman" w:hAnsi="Arial" w:cs="Arial"/>
                <w:b/>
                <w:bCs/>
                <w:i/>
                <w:iCs/>
                <w:color w:val="000000"/>
                <w:sz w:val="18"/>
                <w:szCs w:val="18"/>
              </w:rPr>
              <w:t xml:space="preserve"> </w:t>
            </w:r>
            <w:proofErr w:type="spellStart"/>
            <w:r w:rsidRPr="00B13558">
              <w:rPr>
                <w:rFonts w:ascii="Arial" w:eastAsia="Times New Roman" w:hAnsi="Arial" w:cs="Arial"/>
                <w:b/>
                <w:bCs/>
                <w:i/>
                <w:iCs/>
                <w:color w:val="000000"/>
                <w:sz w:val="18"/>
                <w:szCs w:val="18"/>
              </w:rPr>
              <w:t>nhận</w:t>
            </w:r>
            <w:proofErr w:type="spellEnd"/>
            <w:r w:rsidRPr="00B13558">
              <w:rPr>
                <w:rFonts w:ascii="Arial" w:eastAsia="Times New Roman" w:hAnsi="Arial" w:cs="Arial"/>
                <w:b/>
                <w:bCs/>
                <w:i/>
                <w:iCs/>
                <w:color w:val="000000"/>
                <w:sz w:val="18"/>
                <w:szCs w:val="18"/>
              </w:rPr>
              <w:t>:</w:t>
            </w:r>
            <w:r w:rsidRPr="00B13558">
              <w:rPr>
                <w:rFonts w:ascii="Arial" w:eastAsia="Times New Roman" w:hAnsi="Arial" w:cs="Arial"/>
                <w:b/>
                <w:bCs/>
                <w:i/>
                <w:iCs/>
                <w:color w:val="000000"/>
                <w:sz w:val="18"/>
                <w:szCs w:val="18"/>
              </w:rPr>
              <w:br/>
            </w:r>
            <w:r w:rsidRPr="00B13558">
              <w:rPr>
                <w:rFonts w:ascii="Arial" w:eastAsia="Times New Roman" w:hAnsi="Arial" w:cs="Arial"/>
                <w:color w:val="000000"/>
                <w:sz w:val="16"/>
                <w:szCs w:val="16"/>
              </w:rPr>
              <w:t xml:space="preserve">- Ban </w:t>
            </w:r>
            <w:proofErr w:type="spellStart"/>
            <w:r w:rsidRPr="00B13558">
              <w:rPr>
                <w:rFonts w:ascii="Arial" w:eastAsia="Times New Roman" w:hAnsi="Arial" w:cs="Arial"/>
                <w:color w:val="000000"/>
                <w:sz w:val="16"/>
                <w:szCs w:val="16"/>
              </w:rPr>
              <w:t>Bí</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thư</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Trung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ương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Đảng</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Thủ</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tướng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và</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Phó</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Thủ</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tướng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Chính</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phủ</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Quốc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hội</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Chủ</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tịch</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nước</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Chính</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phủ</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Trung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ương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và</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Ban </w:t>
            </w:r>
            <w:proofErr w:type="spellStart"/>
            <w:r w:rsidRPr="00B13558">
              <w:rPr>
                <w:rFonts w:ascii="Arial" w:eastAsia="Times New Roman" w:hAnsi="Arial" w:cs="Arial"/>
                <w:color w:val="000000"/>
                <w:sz w:val="16"/>
                <w:szCs w:val="16"/>
              </w:rPr>
              <w:t>của</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Đảng</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Tổng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Bí</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thư</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Bộ</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cơ</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quan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ngang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Bộ</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cơ</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quan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thuộc</w:t>
            </w:r>
            <w:proofErr w:type="spellEnd"/>
            <w:r w:rsidRPr="00B13558">
              <w:rPr>
                <w:rFonts w:ascii="Arial" w:eastAsia="Times New Roman" w:hAnsi="Arial" w:cs="Arial"/>
                <w:color w:val="000000"/>
                <w:sz w:val="16"/>
                <w:szCs w:val="16"/>
              </w:rPr>
              <w:t xml:space="preserve"> CP;</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BCĐ TW </w:t>
            </w:r>
            <w:proofErr w:type="spellStart"/>
            <w:r w:rsidRPr="00B13558">
              <w:rPr>
                <w:rFonts w:ascii="Arial" w:eastAsia="Times New Roman" w:hAnsi="Arial" w:cs="Arial"/>
                <w:color w:val="000000"/>
                <w:sz w:val="16"/>
                <w:szCs w:val="16"/>
              </w:rPr>
              <w:t>về</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phòng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chống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tham</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nhũng</w:t>
            </w:r>
            <w:proofErr w:type="spellEnd"/>
            <w:r w:rsidRPr="00B13558">
              <w:rPr>
                <w:rFonts w:ascii="Arial" w:eastAsia="Times New Roman" w:hAnsi="Arial" w:cs="Arial"/>
                <w:color w:val="000000"/>
                <w:sz w:val="16"/>
                <w:szCs w:val="16"/>
              </w:rPr>
              <w:t>; </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Tòa</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án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nhân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dân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tối</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cao</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Viện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kiểm</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sát</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nhân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dân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tối</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cao</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Cơ</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quan</w:t>
            </w:r>
            <w:proofErr w:type="spellEnd"/>
            <w:r w:rsidRPr="00B13558">
              <w:rPr>
                <w:rFonts w:ascii="Arial" w:eastAsia="Times New Roman" w:hAnsi="Arial" w:cs="Arial"/>
                <w:color w:val="000000"/>
                <w:sz w:val="16"/>
                <w:szCs w:val="16"/>
              </w:rPr>
              <w:t xml:space="preserve"> TW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đoàn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thể</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và</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Hội</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Sở</w:t>
            </w:r>
            <w:proofErr w:type="spellEnd"/>
            <w:r w:rsidRPr="00B13558">
              <w:rPr>
                <w:rFonts w:ascii="Arial" w:eastAsia="Times New Roman" w:hAnsi="Arial" w:cs="Arial"/>
                <w:color w:val="000000"/>
                <w:sz w:val="16"/>
                <w:szCs w:val="16"/>
              </w:rPr>
              <w:t xml:space="preserve"> LĐTBXH </w:t>
            </w:r>
            <w:proofErr w:type="spellStart"/>
            <w:r w:rsidRPr="00B13558">
              <w:rPr>
                <w:rFonts w:ascii="Arial" w:eastAsia="Times New Roman" w:hAnsi="Arial" w:cs="Arial"/>
                <w:color w:val="000000"/>
                <w:sz w:val="16"/>
                <w:szCs w:val="16"/>
              </w:rPr>
              <w:t>tỉnh</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thành</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phố</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trực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thuộc</w:t>
            </w:r>
            <w:proofErr w:type="spellEnd"/>
            <w:r w:rsidRPr="00B13558">
              <w:rPr>
                <w:rFonts w:ascii="Arial" w:eastAsia="Times New Roman" w:hAnsi="Arial" w:cs="Arial"/>
                <w:color w:val="000000"/>
                <w:sz w:val="16"/>
                <w:szCs w:val="16"/>
              </w:rPr>
              <w:t xml:space="preserve"> TW;</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Các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Tập</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đoàn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kinh</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tể</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và</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Tổng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công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ty</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hạng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đặc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biệt</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Cục</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Kiểm</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tra</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văn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bản</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Bộ</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Tư</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pháp</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Đăng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Công</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báo</w:t>
            </w:r>
            <w:proofErr w:type="spellEnd"/>
            <w:r w:rsidRPr="00B13558">
              <w:rPr>
                <w:rFonts w:ascii="Arial" w:eastAsia="Times New Roman" w:hAnsi="Arial" w:cs="Arial"/>
                <w:color w:val="000000"/>
                <w:sz w:val="16"/>
                <w:szCs w:val="16"/>
              </w:rPr>
              <w:t>;</w:t>
            </w:r>
            <w:r w:rsidRPr="00B13558">
              <w:rPr>
                <w:rFonts w:ascii="Arial" w:eastAsia="Times New Roman" w:hAnsi="Arial" w:cs="Arial"/>
                <w:color w:val="000000"/>
                <w:sz w:val="16"/>
                <w:szCs w:val="16"/>
              </w:rPr>
              <w:br/>
              <w:t xml:space="preserve">- Website </w:t>
            </w:r>
            <w:proofErr w:type="spellStart"/>
            <w:r w:rsidRPr="00B13558">
              <w:rPr>
                <w:rFonts w:ascii="Arial" w:eastAsia="Times New Roman" w:hAnsi="Arial" w:cs="Arial"/>
                <w:color w:val="000000"/>
                <w:sz w:val="16"/>
                <w:szCs w:val="16"/>
              </w:rPr>
              <w:t>của</w:t>
            </w:r>
            <w:proofErr w:type="spellEnd"/>
            <w:r w:rsidRPr="00B13558">
              <w:rPr>
                <w:rFonts w:ascii="Arial" w:eastAsia="Times New Roman" w:hAnsi="Arial" w:cs="Arial"/>
                <w:color w:val="000000"/>
                <w:sz w:val="16"/>
                <w:szCs w:val="16"/>
              </w:rPr>
              <w:t xml:space="preserve"> </w:t>
            </w:r>
            <w:proofErr w:type="spellStart"/>
            <w:r w:rsidRPr="00B13558">
              <w:rPr>
                <w:rFonts w:ascii="Arial" w:eastAsia="Times New Roman" w:hAnsi="Arial" w:cs="Arial"/>
                <w:color w:val="000000"/>
                <w:sz w:val="16"/>
                <w:szCs w:val="16"/>
              </w:rPr>
              <w:t>Bộ</w:t>
            </w:r>
            <w:proofErr w:type="spellEnd"/>
            <w:r w:rsidRPr="00B13558">
              <w:rPr>
                <w:rFonts w:ascii="Arial" w:eastAsia="Times New Roman" w:hAnsi="Arial" w:cs="Arial"/>
                <w:color w:val="000000"/>
                <w:sz w:val="16"/>
                <w:szCs w:val="16"/>
              </w:rPr>
              <w:t xml:space="preserve"> LĐTBXH;</w:t>
            </w:r>
            <w:r w:rsidRPr="00B13558">
              <w:rPr>
                <w:rFonts w:ascii="Arial" w:eastAsia="Times New Roman" w:hAnsi="Arial" w:cs="Arial"/>
                <w:color w:val="000000"/>
                <w:sz w:val="16"/>
                <w:szCs w:val="16"/>
              </w:rPr>
              <w:br/>
              <w:t xml:space="preserve">- </w:t>
            </w:r>
            <w:proofErr w:type="spellStart"/>
            <w:r w:rsidRPr="00B13558">
              <w:rPr>
                <w:rFonts w:ascii="Arial" w:eastAsia="Times New Roman" w:hAnsi="Arial" w:cs="Arial"/>
                <w:color w:val="000000"/>
                <w:sz w:val="16"/>
                <w:szCs w:val="16"/>
              </w:rPr>
              <w:t>Lưu</w:t>
            </w:r>
            <w:proofErr w:type="spellEnd"/>
            <w:r w:rsidRPr="00B13558">
              <w:rPr>
                <w:rFonts w:ascii="Arial" w:eastAsia="Times New Roman" w:hAnsi="Arial" w:cs="Arial"/>
                <w:color w:val="000000"/>
                <w:sz w:val="16"/>
                <w:szCs w:val="16"/>
              </w:rPr>
              <w:t xml:space="preserve">: VT, </w:t>
            </w:r>
            <w:proofErr w:type="spellStart"/>
            <w:r w:rsidRPr="00B13558">
              <w:rPr>
                <w:rFonts w:ascii="Arial" w:eastAsia="Times New Roman" w:hAnsi="Arial" w:cs="Arial"/>
                <w:color w:val="000000"/>
                <w:sz w:val="16"/>
                <w:szCs w:val="16"/>
              </w:rPr>
              <w:t>Cục</w:t>
            </w:r>
            <w:proofErr w:type="spellEnd"/>
            <w:r w:rsidRPr="00B13558">
              <w:rPr>
                <w:rFonts w:ascii="Arial" w:eastAsia="Times New Roman" w:hAnsi="Arial" w:cs="Arial"/>
                <w:color w:val="000000"/>
                <w:sz w:val="16"/>
                <w:szCs w:val="16"/>
              </w:rPr>
              <w:t xml:space="preserve"> ATLĐ.</w:t>
            </w:r>
          </w:p>
        </w:tc>
        <w:tc>
          <w:tcPr>
            <w:tcW w:w="442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18"/>
                <w:szCs w:val="18"/>
              </w:rPr>
              <w:t>KT. BỘ TRƯỞNG</w:t>
            </w:r>
            <w:r w:rsidRPr="00B13558">
              <w:rPr>
                <w:rFonts w:ascii="Arial" w:eastAsia="Times New Roman" w:hAnsi="Arial" w:cs="Arial"/>
                <w:b/>
                <w:bCs/>
                <w:color w:val="000000"/>
                <w:sz w:val="18"/>
                <w:szCs w:val="18"/>
              </w:rPr>
              <w:br/>
              <w:t>THỨ TRƯỞNG</w:t>
            </w:r>
            <w:r w:rsidRPr="00B13558">
              <w:rPr>
                <w:rFonts w:ascii="Arial" w:eastAsia="Times New Roman" w:hAnsi="Arial" w:cs="Arial"/>
                <w:b/>
                <w:bCs/>
                <w:color w:val="000000"/>
                <w:sz w:val="18"/>
                <w:szCs w:val="18"/>
              </w:rPr>
              <w:br/>
            </w:r>
            <w:r w:rsidRPr="00B13558">
              <w:rPr>
                <w:rFonts w:ascii="Arial" w:eastAsia="Times New Roman" w:hAnsi="Arial" w:cs="Arial"/>
                <w:b/>
                <w:bCs/>
                <w:color w:val="000000"/>
                <w:sz w:val="18"/>
                <w:szCs w:val="18"/>
              </w:rPr>
              <w:br/>
            </w:r>
            <w:r w:rsidRPr="00B13558">
              <w:rPr>
                <w:rFonts w:ascii="Arial" w:eastAsia="Times New Roman" w:hAnsi="Arial" w:cs="Arial"/>
                <w:b/>
                <w:bCs/>
                <w:color w:val="000000"/>
                <w:sz w:val="18"/>
                <w:szCs w:val="18"/>
              </w:rPr>
              <w:br/>
            </w:r>
            <w:r w:rsidRPr="00B13558">
              <w:rPr>
                <w:rFonts w:ascii="Arial" w:eastAsia="Times New Roman" w:hAnsi="Arial" w:cs="Arial"/>
                <w:b/>
                <w:bCs/>
                <w:color w:val="000000"/>
                <w:sz w:val="18"/>
                <w:szCs w:val="18"/>
              </w:rPr>
              <w:br/>
            </w:r>
            <w:r w:rsidRPr="00B13558">
              <w:rPr>
                <w:rFonts w:ascii="Arial" w:eastAsia="Times New Roman" w:hAnsi="Arial" w:cs="Arial"/>
                <w:b/>
                <w:bCs/>
                <w:color w:val="000000"/>
                <w:sz w:val="18"/>
                <w:szCs w:val="18"/>
              </w:rPr>
              <w:br/>
            </w:r>
            <w:proofErr w:type="spellStart"/>
            <w:r w:rsidRPr="00B13558">
              <w:rPr>
                <w:rFonts w:ascii="Arial" w:eastAsia="Times New Roman" w:hAnsi="Arial" w:cs="Arial"/>
                <w:b/>
                <w:bCs/>
                <w:color w:val="000000"/>
                <w:sz w:val="18"/>
                <w:szCs w:val="18"/>
              </w:rPr>
              <w:t>Bùi</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Hồng</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Lĩnh</w:t>
            </w:r>
            <w:proofErr w:type="spellEnd"/>
          </w:p>
        </w:tc>
      </w:tr>
    </w:tbl>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 </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24"/>
          <w:szCs w:val="24"/>
          <w:lang w:val="vi-VN"/>
        </w:rPr>
        <w:t>DANH MỤC</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color w:val="000000"/>
          <w:sz w:val="18"/>
          <w:szCs w:val="18"/>
          <w:lang w:val="vi-VN"/>
        </w:rPr>
        <w:t>CÔNG VIỆC NHẸ ĐƯỢC SỬ DỤNG NGƯỜI DƯỚI 15 TUỔI LÀM VIỆC</w:t>
      </w:r>
      <w:r w:rsidRPr="00B13558">
        <w:rPr>
          <w:rFonts w:ascii="Arial" w:eastAsia="Times New Roman" w:hAnsi="Arial" w:cs="Arial"/>
          <w:color w:val="000000"/>
          <w:sz w:val="18"/>
          <w:szCs w:val="18"/>
          <w:lang w:val="vi-VN"/>
        </w:rPr>
        <w:br/>
      </w:r>
      <w:r w:rsidRPr="00B13558">
        <w:rPr>
          <w:rFonts w:ascii="Arial" w:eastAsia="Times New Roman" w:hAnsi="Arial" w:cs="Arial"/>
          <w:i/>
          <w:iCs/>
          <w:color w:val="000000"/>
          <w:sz w:val="18"/>
          <w:szCs w:val="18"/>
          <w:lang w:val="vi-VN"/>
        </w:rPr>
        <w:t>(Ban hành kèm theo Thông tư số 11/2013/TT-BLĐTBXH ngày 11 tháng 06 năm 2013 của Bộ trưởng Bộ Lao động - Thương binh và Xã hội)</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I. DANH MỤC CÔNG VIỆC ĐƯỢC SỬ DỤNG NGƯỜI DƯỚI 13 TUỔI LÀM VIỆC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1. Diễn viên: múa; hát; xiếc; điện ảnh; sân khấu kịch, tuồng, chèo, cải lương, múa rối (trừ múa rối dưới nước).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2. Vận động viên năng khiếu: thể dục dụng cụ, bơi lội, điền kinh (trừ tạ xích), bóng bàn, cầu lông, bóng rổ, bóng ném, bi-a, bóng đá, các môn võ, đá cầu, cầu mây, cờ vua, cờ tướng, bóng chuyền.</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II. DANH MỤC CÔNG VIỆC ĐƯỢC SỬ DỤNG NGƯỜI TỪ ĐỦ 13 TUỔI ĐẾN DƯỚI 15 TUỔI LÀM VIỆC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1. Những công việc được sử dụng người dưới 13 tuổi làm việc.</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2. Các nghề truyền thống: chấm men gốm, cưa vỏ trai, vẽ tranh sơn mài, làm giấy dó, nón lá, se nhang, chấm nón, dệt chiếu, làm trống, dệt thổ cẩm, làm bún gạo, làm giá đỗ, làm bánh đa (miến), làm bánh đa Kế.</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3. Các nghề thủ công mỹ nghệ: thêu ren, mộc mỹ nghệ, làm lược sừng, đan lưới vó, làm tranh Đông Hồ, nặn tò he.</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4. Đan lát, làm các đồ gia dụng, đồ thủ công mỹ nghệ từ nguyên liệu tự nhiên như: mây, tre, nứa, dừa, chuối, bèo lục bình.</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5. Nuôi tằm.</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6. Gói kẹo dừa./.</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lang w:val="vi-VN"/>
        </w:rPr>
        <w:t> </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24"/>
          <w:szCs w:val="24"/>
          <w:lang w:val="vi-VN"/>
        </w:rPr>
        <w:lastRenderedPageBreak/>
        <w:t>PHỤ LỤC</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color w:val="000000"/>
          <w:sz w:val="18"/>
          <w:szCs w:val="18"/>
          <w:lang w:val="vi-VN"/>
        </w:rPr>
        <w:t>MẪU ĐĂNG KÝ LẦN ĐẦU SỬ DỤNG NGƯỜI DƯỚI 15 TUỔI LÀM VIỆC</w:t>
      </w:r>
      <w:r w:rsidRPr="00B13558">
        <w:rPr>
          <w:rFonts w:ascii="Arial" w:eastAsia="Times New Roman" w:hAnsi="Arial" w:cs="Arial"/>
          <w:color w:val="000000"/>
          <w:sz w:val="18"/>
          <w:szCs w:val="18"/>
          <w:lang w:val="vi-VN"/>
        </w:rPr>
        <w:br/>
      </w:r>
      <w:r w:rsidRPr="00B13558">
        <w:rPr>
          <w:rFonts w:ascii="Arial" w:eastAsia="Times New Roman" w:hAnsi="Arial" w:cs="Arial"/>
          <w:i/>
          <w:iCs/>
          <w:color w:val="000000"/>
          <w:sz w:val="18"/>
          <w:szCs w:val="18"/>
          <w:lang w:val="vi-VN"/>
        </w:rPr>
        <w:t>(Ban hành kèm theo Thông tư số 11/2013/TT-BLĐTBXH ngày 11 tháng 6 năm 2013 của Bộ trưởng Bộ Lao động - Thương binh và Xã hội)</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color w:val="000000"/>
          <w:sz w:val="18"/>
          <w:szCs w:val="18"/>
          <w:lang w:val="vi-VN"/>
        </w:rPr>
        <w:t>ĐĂNG KÝ LẦN ĐẦU SỬ DỤNG NGƯỜI DƯỚI 15 TUỔI LÀM VIỆC TẠI CƠ SỞ LAO ĐỘNG</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Tên doanh nghiệp, cơ sở sản xuất kinh doanh:</w:t>
      </w:r>
      <w:r w:rsidRPr="00B13558">
        <w:rPr>
          <w:rFonts w:ascii="Arial" w:eastAsia="Times New Roman" w:hAnsi="Arial" w:cs="Arial"/>
          <w:color w:val="000000"/>
          <w:sz w:val="18"/>
          <w:szCs w:val="18"/>
          <w:lang w:val="vi-VN"/>
        </w:rPr>
        <w:t> ………………………………………………….</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Loại hình sản xuất kinh doanh: </w:t>
      </w:r>
      <w:r w:rsidRPr="00B13558">
        <w:rPr>
          <w:rFonts w:ascii="Arial" w:eastAsia="Times New Roman" w:hAnsi="Arial" w:cs="Arial"/>
          <w:color w:val="000000"/>
          <w:sz w:val="18"/>
          <w:szCs w:val="18"/>
          <w:lang w:val="vi-VN"/>
        </w:rPr>
        <w:t>……………………………………………………………………..</w:t>
      </w:r>
    </w:p>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Địa chỉ:</w:t>
      </w:r>
      <w:r w:rsidRPr="00B13558">
        <w:rPr>
          <w:rFonts w:ascii="Arial" w:eastAsia="Times New Roman" w:hAnsi="Arial" w:cs="Arial"/>
          <w:color w:val="000000"/>
          <w:sz w:val="18"/>
          <w:szCs w:val="18"/>
          <w:lang w:val="vi-VN"/>
        </w:rPr>
        <w:t> …………………………………………………………………………………………………..</w:t>
      </w:r>
    </w:p>
    <w:p w:rsidR="00B13558" w:rsidRPr="00B13558" w:rsidRDefault="00B13558" w:rsidP="00B13558">
      <w:pPr>
        <w:shd w:val="clear" w:color="auto" w:fill="FFFFFF"/>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Kính gửi:</w:t>
      </w:r>
      <w:r w:rsidRPr="00B13558">
        <w:rPr>
          <w:rFonts w:ascii="Arial" w:eastAsia="Times New Roman" w:hAnsi="Arial" w:cs="Arial"/>
          <w:color w:val="000000"/>
          <w:sz w:val="18"/>
          <w:szCs w:val="18"/>
          <w:lang w:val="vi-VN"/>
        </w:rPr>
        <w:t> </w:t>
      </w:r>
      <w:r w:rsidRPr="00B13558">
        <w:rPr>
          <w:rFonts w:ascii="Arial" w:eastAsia="Times New Roman" w:hAnsi="Arial" w:cs="Arial"/>
          <w:i/>
          <w:iCs/>
          <w:color w:val="000000"/>
          <w:sz w:val="18"/>
          <w:szCs w:val="18"/>
          <w:lang w:val="vi-VN"/>
        </w:rPr>
        <w:t>Sở Lao động - Thương binh và Xã hội tỉnh/thành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7"/>
        <w:gridCol w:w="1539"/>
        <w:gridCol w:w="1154"/>
        <w:gridCol w:w="684"/>
        <w:gridCol w:w="913"/>
        <w:gridCol w:w="1467"/>
        <w:gridCol w:w="1311"/>
        <w:gridCol w:w="1083"/>
      </w:tblGrid>
      <w:tr w:rsidR="00B13558" w:rsidRPr="00B13558" w:rsidTr="00B13558">
        <w:trPr>
          <w:tblCellSpacing w:w="0" w:type="dxa"/>
        </w:trPr>
        <w:tc>
          <w:tcPr>
            <w:tcW w:w="537"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r w:rsidRPr="00B13558">
              <w:rPr>
                <w:rFonts w:ascii="Arial" w:eastAsia="Times New Roman" w:hAnsi="Arial" w:cs="Arial"/>
                <w:b/>
                <w:bCs/>
                <w:color w:val="000000"/>
                <w:sz w:val="18"/>
                <w:szCs w:val="18"/>
              </w:rPr>
              <w:t>STT</w:t>
            </w:r>
          </w:p>
        </w:tc>
        <w:tc>
          <w:tcPr>
            <w:tcW w:w="1539"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Họ</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và</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tên</w:t>
            </w:r>
            <w:proofErr w:type="spellEnd"/>
          </w:p>
        </w:tc>
        <w:tc>
          <w:tcPr>
            <w:tcW w:w="1154"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Ngày</w:t>
            </w:r>
            <w:proofErr w:type="spellEnd"/>
            <w:r w:rsidRPr="00B13558">
              <w:rPr>
                <w:rFonts w:ascii="Arial" w:eastAsia="Times New Roman" w:hAnsi="Arial" w:cs="Arial"/>
                <w:b/>
                <w:bCs/>
                <w:color w:val="000000"/>
                <w:sz w:val="18"/>
                <w:szCs w:val="18"/>
              </w:rPr>
              <w:t>/</w:t>
            </w:r>
            <w:proofErr w:type="spellStart"/>
            <w:r w:rsidRPr="00B13558">
              <w:rPr>
                <w:rFonts w:ascii="Arial" w:eastAsia="Times New Roman" w:hAnsi="Arial" w:cs="Arial"/>
                <w:b/>
                <w:bCs/>
                <w:color w:val="000000"/>
                <w:sz w:val="18"/>
                <w:szCs w:val="18"/>
              </w:rPr>
              <w:t>tháng</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năm</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sinh</w:t>
            </w:r>
            <w:proofErr w:type="spellEnd"/>
          </w:p>
        </w:tc>
        <w:tc>
          <w:tcPr>
            <w:tcW w:w="684"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Giới</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tính</w:t>
            </w:r>
            <w:proofErr w:type="spellEnd"/>
          </w:p>
        </w:tc>
        <w:tc>
          <w:tcPr>
            <w:tcW w:w="913"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Trình</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độ</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văn</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hóa</w:t>
            </w:r>
            <w:proofErr w:type="spellEnd"/>
          </w:p>
        </w:tc>
        <w:tc>
          <w:tcPr>
            <w:tcW w:w="1467"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Tên</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công</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việc</w:t>
            </w:r>
            <w:proofErr w:type="spellEnd"/>
          </w:p>
        </w:tc>
        <w:tc>
          <w:tcPr>
            <w:tcW w:w="1311" w:type="dxa"/>
            <w:tcBorders>
              <w:top w:val="single" w:sz="8" w:space="0" w:color="auto"/>
              <w:left w:val="single" w:sz="8" w:space="0" w:color="auto"/>
              <w:bottom w:val="nil"/>
              <w:right w:val="nil"/>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Ngày</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bắt</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đầu</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tuyển</w:t>
            </w:r>
            <w:proofErr w:type="spellEnd"/>
            <w:r w:rsidRPr="00B13558">
              <w:rPr>
                <w:rFonts w:ascii="Arial" w:eastAsia="Times New Roman" w:hAnsi="Arial" w:cs="Arial"/>
                <w:b/>
                <w:bCs/>
                <w:color w:val="000000"/>
                <w:sz w:val="18"/>
                <w:szCs w:val="18"/>
              </w:rPr>
              <w:t xml:space="preserve"> </w:t>
            </w:r>
            <w:proofErr w:type="spellStart"/>
            <w:r w:rsidRPr="00B13558">
              <w:rPr>
                <w:rFonts w:ascii="Arial" w:eastAsia="Times New Roman" w:hAnsi="Arial" w:cs="Arial"/>
                <w:b/>
                <w:bCs/>
                <w:color w:val="000000"/>
                <w:sz w:val="18"/>
                <w:szCs w:val="18"/>
              </w:rPr>
              <w:t>dụng</w:t>
            </w:r>
            <w:proofErr w:type="spellEnd"/>
          </w:p>
        </w:tc>
        <w:tc>
          <w:tcPr>
            <w:tcW w:w="1083" w:type="dxa"/>
            <w:tcBorders>
              <w:top w:val="single" w:sz="8" w:space="0" w:color="auto"/>
              <w:left w:val="single" w:sz="8" w:space="0" w:color="auto"/>
              <w:bottom w:val="nil"/>
              <w:right w:val="single" w:sz="8" w:space="0" w:color="auto"/>
            </w:tcBorders>
            <w:shd w:val="clear" w:color="auto" w:fill="FFFFFF"/>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b/>
                <w:bCs/>
                <w:color w:val="000000"/>
                <w:sz w:val="18"/>
                <w:szCs w:val="18"/>
              </w:rPr>
              <w:t>Loại</w:t>
            </w:r>
            <w:proofErr w:type="spellEnd"/>
            <w:r w:rsidRPr="00B13558">
              <w:rPr>
                <w:rFonts w:ascii="Arial" w:eastAsia="Times New Roman" w:hAnsi="Arial" w:cs="Arial"/>
                <w:b/>
                <w:bCs/>
                <w:color w:val="000000"/>
                <w:sz w:val="18"/>
                <w:szCs w:val="18"/>
              </w:rPr>
              <w:t xml:space="preserve"> HĐLĐ</w:t>
            </w:r>
          </w:p>
        </w:tc>
      </w:tr>
      <w:tr w:rsidR="00B13558" w:rsidRPr="00B13558" w:rsidTr="00B13558">
        <w:trPr>
          <w:tblCellSpacing w:w="0" w:type="dxa"/>
        </w:trPr>
        <w:tc>
          <w:tcPr>
            <w:tcW w:w="537"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1539"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1154"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684"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913"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1467"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1311" w:type="dxa"/>
            <w:tcBorders>
              <w:top w:val="single" w:sz="8" w:space="0" w:color="auto"/>
              <w:left w:val="single" w:sz="8" w:space="0" w:color="auto"/>
              <w:bottom w:val="single" w:sz="8" w:space="0" w:color="auto"/>
              <w:right w:val="nil"/>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1083" w:type="dxa"/>
            <w:tcBorders>
              <w:top w:val="single" w:sz="8" w:space="0" w:color="auto"/>
              <w:left w:val="single" w:sz="8" w:space="0" w:color="auto"/>
              <w:bottom w:val="single" w:sz="8" w:space="0" w:color="auto"/>
              <w:right w:val="single" w:sz="8" w:space="0" w:color="auto"/>
            </w:tcBorders>
            <w:shd w:val="clear" w:color="auto" w:fill="FFFFFF"/>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r>
    </w:tbl>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13558" w:rsidRPr="00B13558" w:rsidTr="00B13558">
        <w:trPr>
          <w:tblCellSpacing w:w="0" w:type="dxa"/>
        </w:trPr>
        <w:tc>
          <w:tcPr>
            <w:tcW w:w="442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rPr>
                <w:rFonts w:ascii="Arial" w:eastAsia="Times New Roman" w:hAnsi="Arial" w:cs="Arial"/>
                <w:color w:val="000000"/>
                <w:sz w:val="18"/>
                <w:szCs w:val="18"/>
              </w:rPr>
            </w:pPr>
            <w:r w:rsidRPr="00B1355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13558" w:rsidRPr="00B13558" w:rsidRDefault="00B13558" w:rsidP="00B13558">
            <w:pPr>
              <w:spacing w:before="120" w:after="0" w:line="234" w:lineRule="atLeast"/>
              <w:jc w:val="center"/>
              <w:rPr>
                <w:rFonts w:ascii="Arial" w:eastAsia="Times New Roman" w:hAnsi="Arial" w:cs="Arial"/>
                <w:color w:val="000000"/>
                <w:sz w:val="18"/>
                <w:szCs w:val="18"/>
              </w:rPr>
            </w:pPr>
            <w:proofErr w:type="spellStart"/>
            <w:r w:rsidRPr="00B13558">
              <w:rPr>
                <w:rFonts w:ascii="Arial" w:eastAsia="Times New Roman" w:hAnsi="Arial" w:cs="Arial"/>
                <w:i/>
                <w:iCs/>
                <w:color w:val="000000"/>
                <w:sz w:val="18"/>
                <w:szCs w:val="18"/>
              </w:rPr>
              <w:t>Ngày</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tháng</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năm</w:t>
            </w:r>
            <w:proofErr w:type="spellEnd"/>
            <w:r w:rsidRPr="00B13558">
              <w:rPr>
                <w:rFonts w:ascii="Arial" w:eastAsia="Times New Roman" w:hAnsi="Arial" w:cs="Arial"/>
                <w:i/>
                <w:iCs/>
                <w:color w:val="000000"/>
                <w:sz w:val="18"/>
                <w:szCs w:val="18"/>
              </w:rPr>
              <w:br/>
            </w:r>
            <w:r w:rsidRPr="00B13558">
              <w:rPr>
                <w:rFonts w:ascii="Arial" w:eastAsia="Times New Roman" w:hAnsi="Arial" w:cs="Arial"/>
                <w:b/>
                <w:bCs/>
                <w:color w:val="000000"/>
                <w:sz w:val="18"/>
                <w:szCs w:val="18"/>
              </w:rPr>
              <w:t>NGƯỜI SỬ DỤNG LAO ĐỘNG</w:t>
            </w:r>
            <w:r w:rsidRPr="00B13558">
              <w:rPr>
                <w:rFonts w:ascii="Arial" w:eastAsia="Times New Roman" w:hAnsi="Arial" w:cs="Arial"/>
                <w:b/>
                <w:bCs/>
                <w:color w:val="000000"/>
                <w:sz w:val="18"/>
                <w:szCs w:val="18"/>
              </w:rPr>
              <w:br/>
            </w:r>
            <w:r w:rsidRPr="00B13558">
              <w:rPr>
                <w:rFonts w:ascii="Arial" w:eastAsia="Times New Roman" w:hAnsi="Arial" w:cs="Arial"/>
                <w:i/>
                <w:iCs/>
                <w:color w:val="000000"/>
                <w:sz w:val="18"/>
                <w:szCs w:val="18"/>
              </w:rPr>
              <w:t>(</w:t>
            </w:r>
            <w:proofErr w:type="spellStart"/>
            <w:r w:rsidRPr="00B13558">
              <w:rPr>
                <w:rFonts w:ascii="Arial" w:eastAsia="Times New Roman" w:hAnsi="Arial" w:cs="Arial"/>
                <w:i/>
                <w:iCs/>
                <w:color w:val="000000"/>
                <w:sz w:val="18"/>
                <w:szCs w:val="18"/>
              </w:rPr>
              <w:t>Ký</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tên</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và</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đóng</w:t>
            </w:r>
            <w:proofErr w:type="spellEnd"/>
            <w:r w:rsidRPr="00B13558">
              <w:rPr>
                <w:rFonts w:ascii="Arial" w:eastAsia="Times New Roman" w:hAnsi="Arial" w:cs="Arial"/>
                <w:i/>
                <w:iCs/>
                <w:color w:val="000000"/>
                <w:sz w:val="18"/>
                <w:szCs w:val="18"/>
              </w:rPr>
              <w:t xml:space="preserve"> </w:t>
            </w:r>
            <w:proofErr w:type="spellStart"/>
            <w:r w:rsidRPr="00B13558">
              <w:rPr>
                <w:rFonts w:ascii="Arial" w:eastAsia="Times New Roman" w:hAnsi="Arial" w:cs="Arial"/>
                <w:i/>
                <w:iCs/>
                <w:color w:val="000000"/>
                <w:sz w:val="18"/>
                <w:szCs w:val="18"/>
              </w:rPr>
              <w:t>dấu</w:t>
            </w:r>
            <w:proofErr w:type="spellEnd"/>
            <w:r w:rsidRPr="00B13558">
              <w:rPr>
                <w:rFonts w:ascii="Arial" w:eastAsia="Times New Roman" w:hAnsi="Arial" w:cs="Arial"/>
                <w:i/>
                <w:iCs/>
                <w:color w:val="000000"/>
                <w:sz w:val="18"/>
                <w:szCs w:val="18"/>
              </w:rPr>
              <w:t>)</w:t>
            </w:r>
          </w:p>
        </w:tc>
      </w:tr>
    </w:tbl>
    <w:p w:rsidR="00B13558" w:rsidRPr="00B13558" w:rsidRDefault="00B13558" w:rsidP="00B13558">
      <w:pPr>
        <w:shd w:val="clear" w:color="auto" w:fill="FFFFFF"/>
        <w:spacing w:before="120" w:after="0" w:line="234" w:lineRule="atLeast"/>
        <w:rPr>
          <w:rFonts w:ascii="Arial" w:eastAsia="Times New Roman" w:hAnsi="Arial" w:cs="Arial"/>
          <w:color w:val="000000"/>
          <w:sz w:val="18"/>
          <w:szCs w:val="18"/>
        </w:rPr>
      </w:pPr>
      <w:r w:rsidRPr="00B13558">
        <w:rPr>
          <w:rFonts w:ascii="Arial" w:eastAsia="Times New Roman" w:hAnsi="Arial" w:cs="Arial"/>
          <w:b/>
          <w:bCs/>
          <w:color w:val="000000"/>
          <w:sz w:val="18"/>
          <w:szCs w:val="18"/>
          <w:lang w:val="vi-VN"/>
        </w:rPr>
        <w:t> </w:t>
      </w:r>
    </w:p>
    <w:p w:rsidR="009D3CE7" w:rsidRDefault="009D3CE7">
      <w:bookmarkStart w:id="4" w:name="_GoBack"/>
      <w:bookmarkEnd w:id="4"/>
    </w:p>
    <w:sectPr w:rsidR="009D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58"/>
    <w:rsid w:val="009D3CE7"/>
    <w:rsid w:val="00B1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2017-10-24T02:00:00Z</dcterms:created>
  <dcterms:modified xsi:type="dcterms:W3CDTF">2017-10-24T02:03:00Z</dcterms:modified>
</cp:coreProperties>
</file>